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Reinigung der öffentlichen WC-Anlagen der Stadt Mölln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4.30D2026.06.03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Vertrag über die Reinigung öffentlicher WC-Anlagen an 7 Ausführungsorte gem. Ausschreibungsunterlagen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